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C63CB" w14:textId="77777777" w:rsidR="009A44CF" w:rsidRPr="0010330F" w:rsidRDefault="00B23202" w:rsidP="009A44C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18"/>
          <w:szCs w:val="18"/>
          <w:lang w:eastAsia="pl-PL"/>
        </w:rPr>
      </w:pPr>
      <w:r>
        <w:rPr>
          <w:rFonts w:eastAsia="Times New Roman" w:cstheme="minorHAnsi"/>
          <w:color w:val="333333"/>
          <w:sz w:val="18"/>
          <w:szCs w:val="18"/>
          <w:lang w:eastAsia="pl-PL"/>
        </w:rPr>
        <w:t xml:space="preserve"> </w:t>
      </w:r>
      <w:r w:rsidR="009A44CF" w:rsidRPr="0010330F">
        <w:rPr>
          <w:rFonts w:eastAsia="Times New Roman" w:cstheme="minorHAnsi"/>
          <w:color w:val="333333"/>
          <w:sz w:val="18"/>
          <w:szCs w:val="18"/>
          <w:lang w:eastAsia="pl-PL"/>
        </w:rPr>
        <w:t>Informacja prasowa</w:t>
      </w:r>
    </w:p>
    <w:p w14:paraId="0D3434AC" w14:textId="16E9D9E3" w:rsidR="009A44CF" w:rsidRPr="0010330F" w:rsidRDefault="009A44CF" w:rsidP="009A44CF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10330F">
        <w:rPr>
          <w:rFonts w:eastAsia="Times New Roman" w:cstheme="minorHAnsi"/>
          <w:color w:val="333333"/>
          <w:sz w:val="18"/>
          <w:szCs w:val="18"/>
          <w:lang w:eastAsia="pl-PL"/>
        </w:rPr>
        <w:t>Warszawa</w:t>
      </w:r>
      <w:r w:rsidR="008B40C8">
        <w:rPr>
          <w:rFonts w:eastAsia="Times New Roman" w:cstheme="minorHAnsi"/>
          <w:color w:val="333333"/>
          <w:sz w:val="18"/>
          <w:szCs w:val="18"/>
          <w:lang w:eastAsia="pl-PL"/>
        </w:rPr>
        <w:t>,</w:t>
      </w:r>
      <w:r w:rsidR="00C53C0F">
        <w:rPr>
          <w:rFonts w:eastAsia="Times New Roman" w:cstheme="minorHAnsi"/>
          <w:color w:val="333333"/>
          <w:sz w:val="18"/>
          <w:szCs w:val="18"/>
          <w:lang w:eastAsia="pl-PL"/>
        </w:rPr>
        <w:t>10</w:t>
      </w:r>
      <w:r w:rsidRPr="0010330F">
        <w:rPr>
          <w:rFonts w:eastAsia="Times New Roman" w:cstheme="minorHAnsi"/>
          <w:color w:val="333333"/>
          <w:sz w:val="18"/>
          <w:szCs w:val="18"/>
          <w:lang w:eastAsia="pl-PL"/>
        </w:rPr>
        <w:t>.11.2020r.</w:t>
      </w:r>
    </w:p>
    <w:p w14:paraId="672A6659" w14:textId="77777777" w:rsidR="009A44CF" w:rsidRPr="0010330F" w:rsidRDefault="009A44CF" w:rsidP="009A44C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75E056FD" w14:textId="77777777" w:rsidR="0010330F" w:rsidRDefault="009A44CF" w:rsidP="0010330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 w:rsidRPr="009A44CF">
        <w:rPr>
          <w:rFonts w:eastAsia="Times New Roman" w:cstheme="minorHAnsi"/>
          <w:b/>
          <w:color w:val="333333"/>
          <w:sz w:val="24"/>
          <w:szCs w:val="24"/>
          <w:lang w:eastAsia="pl-PL"/>
        </w:rPr>
        <w:t>Dlaczego pandemia to doskona</w:t>
      </w:r>
      <w:r w:rsidRPr="0010330F">
        <w:rPr>
          <w:rFonts w:eastAsia="Times New Roman" w:cstheme="minorHAnsi"/>
          <w:b/>
          <w:color w:val="333333"/>
          <w:sz w:val="24"/>
          <w:szCs w:val="24"/>
          <w:lang w:eastAsia="pl-PL"/>
        </w:rPr>
        <w:t>ł</w:t>
      </w:r>
      <w:r w:rsidRPr="009A44CF">
        <w:rPr>
          <w:rFonts w:eastAsia="Times New Roman" w:cstheme="minorHAnsi"/>
          <w:b/>
          <w:color w:val="333333"/>
          <w:sz w:val="24"/>
          <w:szCs w:val="24"/>
          <w:lang w:eastAsia="pl-PL"/>
        </w:rPr>
        <w:t>y czas na znalezienie partnera?</w:t>
      </w:r>
    </w:p>
    <w:p w14:paraId="0A37501D" w14:textId="77777777" w:rsidR="0010330F" w:rsidRDefault="0010330F" w:rsidP="0010330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14:paraId="15B5FDBC" w14:textId="77777777" w:rsidR="0010330F" w:rsidRDefault="00A82070" w:rsidP="00C9478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Niemal 7,5 mln Polaków jest singlami, ale dopiero </w:t>
      </w:r>
      <w:proofErr w:type="spellStart"/>
      <w:r>
        <w:rPr>
          <w:rFonts w:eastAsia="Times New Roman" w:cstheme="minorHAnsi"/>
          <w:b/>
          <w:color w:val="333333"/>
          <w:sz w:val="24"/>
          <w:szCs w:val="24"/>
          <w:lang w:eastAsia="pl-PL"/>
        </w:rPr>
        <w:t>l</w:t>
      </w:r>
      <w:r w:rsidR="00C94780">
        <w:rPr>
          <w:rFonts w:eastAsia="Times New Roman" w:cstheme="minorHAnsi"/>
          <w:b/>
          <w:color w:val="333333"/>
          <w:sz w:val="24"/>
          <w:szCs w:val="24"/>
          <w:lang w:eastAsia="pl-PL"/>
        </w:rPr>
        <w:t>ockdown</w:t>
      </w:r>
      <w:proofErr w:type="spellEnd"/>
      <w:r w:rsidR="00C94780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uwidocznił naszą samotność. Choć przez lata twierdziliśmy, że dobrze jest nam samym i wolimy skupiać się na rozwoju kariery, ostatnie miesiące pokazały, ze czegoś nam zaczęło brakować. Zamknięci w domach zaczęliśmy myśleć o miłości, którą jak się okazuje </w:t>
      </w:r>
      <w:r w:rsidR="00FE53F8">
        <w:rPr>
          <w:rFonts w:eastAsia="Times New Roman" w:cstheme="minorHAnsi"/>
          <w:b/>
          <w:color w:val="333333"/>
          <w:sz w:val="24"/>
          <w:szCs w:val="24"/>
          <w:lang w:eastAsia="pl-PL"/>
        </w:rPr>
        <w:t>można też znaleźć</w:t>
      </w:r>
      <w:r w:rsidR="00C94780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bez wychodzenia </w:t>
      </w:r>
      <w:r w:rsidR="00EA7642">
        <w:rPr>
          <w:rFonts w:eastAsia="Times New Roman" w:cstheme="minorHAnsi"/>
          <w:b/>
          <w:color w:val="333333"/>
          <w:sz w:val="24"/>
          <w:szCs w:val="24"/>
          <w:lang w:eastAsia="pl-PL"/>
        </w:rPr>
        <w:br/>
      </w:r>
      <w:r w:rsidR="00C94780">
        <w:rPr>
          <w:rFonts w:eastAsia="Times New Roman" w:cstheme="minorHAnsi"/>
          <w:b/>
          <w:color w:val="333333"/>
          <w:sz w:val="24"/>
          <w:szCs w:val="24"/>
          <w:lang w:eastAsia="pl-PL"/>
        </w:rPr>
        <w:t>do ludzi.</w:t>
      </w:r>
    </w:p>
    <w:p w14:paraId="5DAB6C7B" w14:textId="77777777" w:rsidR="0010330F" w:rsidRDefault="0010330F" w:rsidP="00FE53F8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14:paraId="60BF4DBB" w14:textId="77777777" w:rsidR="00436CC4" w:rsidRPr="004D6B35" w:rsidRDefault="00FE53F8" w:rsidP="004D6B35">
      <w:pPr>
        <w:shd w:val="clear" w:color="auto" w:fill="FFFFFF"/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436CC4">
        <w:rPr>
          <w:rFonts w:cstheme="minorHAnsi"/>
          <w:color w:val="222222"/>
          <w:shd w:val="clear" w:color="auto" w:fill="FFFFFF"/>
        </w:rPr>
        <w:t>Na co</w:t>
      </w:r>
      <w:r w:rsidR="00F76A20">
        <w:rPr>
          <w:rFonts w:cstheme="minorHAnsi"/>
          <w:color w:val="222222"/>
          <w:shd w:val="clear" w:color="auto" w:fill="FFFFFF"/>
        </w:rPr>
        <w:t xml:space="preserve"> </w:t>
      </w:r>
      <w:r w:rsidRPr="00436CC4">
        <w:rPr>
          <w:rFonts w:cstheme="minorHAnsi"/>
          <w:color w:val="222222"/>
          <w:shd w:val="clear" w:color="auto" w:fill="FFFFFF"/>
        </w:rPr>
        <w:t xml:space="preserve">dzień, będąc bardzo aktywną zawodowo i towarzysko osobą nie rozmyślamy zbyt często nad założeniem rodziny, rozpoczęciem poważnego związku, a nawet nie zastanawiamy się dlaczego nadal </w:t>
      </w:r>
      <w:r w:rsidR="00A82070">
        <w:rPr>
          <w:rFonts w:cstheme="minorHAnsi"/>
          <w:color w:val="222222"/>
          <w:shd w:val="clear" w:color="auto" w:fill="FFFFFF"/>
        </w:rPr>
        <w:t>pozostajemy</w:t>
      </w:r>
      <w:r w:rsidRPr="00436CC4">
        <w:rPr>
          <w:rFonts w:cstheme="minorHAnsi"/>
          <w:color w:val="222222"/>
          <w:shd w:val="clear" w:color="auto" w:fill="FFFFFF"/>
        </w:rPr>
        <w:t xml:space="preserve"> sami. Za dużo się wokół nas dzieję, by o tym myśleć. Jednak ostatnie miesiące  coś w nas przełamały. Świat się zatrzymał, a my razem z nim.</w:t>
      </w:r>
      <w:r w:rsidR="002303FF" w:rsidRPr="00436CC4">
        <w:rPr>
          <w:rFonts w:cstheme="minorHAnsi"/>
          <w:color w:val="222222"/>
          <w:shd w:val="clear" w:color="auto" w:fill="FFFFFF"/>
        </w:rPr>
        <w:t xml:space="preserve"> Ż</w:t>
      </w:r>
      <w:r w:rsidRPr="00436CC4">
        <w:rPr>
          <w:rFonts w:cstheme="minorHAnsi"/>
          <w:color w:val="222222"/>
          <w:shd w:val="clear" w:color="auto" w:fill="FFFFFF"/>
        </w:rPr>
        <w:t xml:space="preserve">ycie zaczęło toczyć się wyłącznie w naszych czterech ścianach, bez </w:t>
      </w:r>
      <w:r w:rsidR="002303FF" w:rsidRPr="00436CC4">
        <w:rPr>
          <w:rFonts w:cstheme="minorHAnsi"/>
          <w:color w:val="222222"/>
          <w:shd w:val="clear" w:color="auto" w:fill="FFFFFF"/>
        </w:rPr>
        <w:t xml:space="preserve">wychodzenia na imprezy, kolacje, kawy z przyjaciółmi. Zostaliśmy zupełnie sami i musieliśmy się odnaleźć w </w:t>
      </w:r>
      <w:r w:rsidR="004D6B35">
        <w:rPr>
          <w:rFonts w:cstheme="minorHAnsi"/>
          <w:color w:val="222222"/>
          <w:shd w:val="clear" w:color="auto" w:fill="FFFFFF"/>
        </w:rPr>
        <w:t>dotychczas</w:t>
      </w:r>
      <w:r w:rsidR="002303FF" w:rsidRPr="00436CC4">
        <w:rPr>
          <w:rFonts w:cstheme="minorHAnsi"/>
          <w:color w:val="222222"/>
          <w:shd w:val="clear" w:color="auto" w:fill="FFFFFF"/>
        </w:rPr>
        <w:t xml:space="preserve"> nam nieznanej sytuacji. </w:t>
      </w:r>
      <w:r w:rsidR="0010330F" w:rsidRPr="00436CC4">
        <w:rPr>
          <w:rFonts w:cstheme="minorHAnsi"/>
          <w:color w:val="222222"/>
          <w:shd w:val="clear" w:color="auto" w:fill="FFFFFF"/>
        </w:rPr>
        <w:t> </w:t>
      </w:r>
    </w:p>
    <w:p w14:paraId="7F86D54B" w14:textId="5C39DFDF" w:rsidR="003E1C7E" w:rsidRDefault="539FFE7F" w:rsidP="539FFE7F">
      <w:pPr>
        <w:shd w:val="clear" w:color="auto" w:fill="FFFFFF" w:themeFill="background1"/>
        <w:spacing w:before="100" w:beforeAutospacing="1" w:after="0" w:line="240" w:lineRule="auto"/>
        <w:jc w:val="both"/>
        <w:rPr>
          <w:rFonts w:eastAsia="Times New Roman"/>
          <w:color w:val="333333"/>
          <w:lang w:eastAsia="pl-PL"/>
        </w:rPr>
      </w:pPr>
      <w:r w:rsidRPr="539FFE7F">
        <w:rPr>
          <w:rFonts w:eastAsia="Times New Roman"/>
          <w:i/>
          <w:iCs/>
          <w:color w:val="333333"/>
          <w:lang w:eastAsia="pl-PL"/>
        </w:rPr>
        <w:t xml:space="preserve">- </w:t>
      </w:r>
      <w:proofErr w:type="spellStart"/>
      <w:r w:rsidRPr="539FFE7F">
        <w:rPr>
          <w:rFonts w:eastAsia="Times New Roman"/>
          <w:i/>
          <w:iCs/>
          <w:color w:val="333333"/>
          <w:lang w:eastAsia="pl-PL"/>
        </w:rPr>
        <w:t>Lockdown</w:t>
      </w:r>
      <w:proofErr w:type="spellEnd"/>
      <w:r w:rsidRPr="539FFE7F">
        <w:rPr>
          <w:rFonts w:eastAsia="Times New Roman"/>
          <w:i/>
          <w:iCs/>
          <w:color w:val="333333"/>
          <w:lang w:eastAsia="pl-PL"/>
        </w:rPr>
        <w:t xml:space="preserve"> zmusił nas do dokonania zmian, z dnia na dzień dostosowując się do nowej rzeczywistości. Dla wielu osób czas ten stał się dobrym pretekstem do dokonania gruntownych porządków nie tylko </w:t>
      </w:r>
      <w:r w:rsidR="004D6B35">
        <w:br/>
      </w:r>
      <w:r w:rsidRPr="539FFE7F">
        <w:rPr>
          <w:rFonts w:eastAsia="Times New Roman"/>
          <w:i/>
          <w:iCs/>
          <w:color w:val="333333"/>
          <w:lang w:eastAsia="pl-PL"/>
        </w:rPr>
        <w:t>w domu czy kom</w:t>
      </w:r>
      <w:r w:rsidR="0018724F">
        <w:rPr>
          <w:rFonts w:eastAsia="Times New Roman"/>
          <w:i/>
          <w:iCs/>
          <w:color w:val="333333"/>
          <w:lang w:eastAsia="pl-PL"/>
        </w:rPr>
        <w:t>p</w:t>
      </w:r>
      <w:r w:rsidRPr="539FFE7F">
        <w:rPr>
          <w:rFonts w:eastAsia="Times New Roman"/>
          <w:i/>
          <w:iCs/>
          <w:color w:val="333333"/>
          <w:lang w:eastAsia="pl-PL"/>
        </w:rPr>
        <w:t>uterze ale przede wszystkim w naszych głowach, a nawet sercach. To doskonały moment na uporządkowanie naszego życia i otwarcie na nowe</w:t>
      </w:r>
      <w:r w:rsidRPr="539FFE7F">
        <w:rPr>
          <w:rFonts w:eastAsia="Times New Roman"/>
          <w:color w:val="333333"/>
          <w:lang w:eastAsia="pl-PL"/>
        </w:rPr>
        <w:t xml:space="preserve"> – podkreśla Katarzyna Richter, międzynarodowy specjalista z obszaru HR i komunikacji międzykulturowej.</w:t>
      </w:r>
    </w:p>
    <w:p w14:paraId="02EB378F" w14:textId="77777777" w:rsidR="0049191E" w:rsidRPr="009A44CF" w:rsidRDefault="0049191E" w:rsidP="0094762B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14:paraId="7ECE6825" w14:textId="77777777" w:rsidR="0094762B" w:rsidRDefault="004D6B35" w:rsidP="0094762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33333"/>
          <w:lang w:eastAsia="pl-PL"/>
        </w:rPr>
      </w:pPr>
      <w:r w:rsidRPr="00874AAD">
        <w:rPr>
          <w:rFonts w:eastAsia="Times New Roman" w:cstheme="minorHAnsi"/>
          <w:b/>
          <w:color w:val="333333"/>
          <w:lang w:eastAsia="pl-PL"/>
        </w:rPr>
        <w:t>Gdy samotność doskwiera, otwórz się na nowe</w:t>
      </w:r>
    </w:p>
    <w:p w14:paraId="1A0E9520" w14:textId="77777777" w:rsidR="00B23202" w:rsidRDefault="00B23202" w:rsidP="009476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874AAD">
        <w:rPr>
          <w:rFonts w:eastAsia="Times New Roman" w:cstheme="minorHAnsi"/>
          <w:color w:val="333333"/>
          <w:lang w:eastAsia="pl-PL"/>
        </w:rPr>
        <w:t xml:space="preserve">Ostatnie miesiące sprawiły że zaczęliśmy podsumowywać nasze życie. Zobaczyliśmy że w pogoni </w:t>
      </w:r>
      <w:r w:rsidR="00C85E21">
        <w:rPr>
          <w:rFonts w:eastAsia="Times New Roman" w:cstheme="minorHAnsi"/>
          <w:color w:val="333333"/>
          <w:lang w:eastAsia="pl-PL"/>
        </w:rPr>
        <w:br/>
      </w:r>
      <w:r w:rsidRPr="00874AAD">
        <w:rPr>
          <w:rFonts w:eastAsia="Times New Roman" w:cstheme="minorHAnsi"/>
          <w:color w:val="333333"/>
          <w:lang w:eastAsia="pl-PL"/>
        </w:rPr>
        <w:t xml:space="preserve">za karierą zaniedbaliśmy naszą sferę prywatną. Spędzając całe dni samotnie zatęskniliśmy </w:t>
      </w:r>
      <w:r w:rsidR="00835E1E">
        <w:rPr>
          <w:rFonts w:eastAsia="Times New Roman" w:cstheme="minorHAnsi"/>
          <w:color w:val="333333"/>
          <w:lang w:eastAsia="pl-PL"/>
        </w:rPr>
        <w:br/>
      </w:r>
      <w:r w:rsidRPr="00874AAD">
        <w:rPr>
          <w:rFonts w:eastAsia="Times New Roman" w:cstheme="minorHAnsi"/>
          <w:color w:val="333333"/>
          <w:lang w:eastAsia="pl-PL"/>
        </w:rPr>
        <w:t xml:space="preserve">za obecnością drugiej osoby, która nas wesprze w gorsze dni i zmotywuje do działania. </w:t>
      </w:r>
      <w:r w:rsidR="00874AAD" w:rsidRPr="00874AAD">
        <w:rPr>
          <w:rFonts w:eastAsia="Times New Roman" w:cstheme="minorHAnsi"/>
          <w:color w:val="333333"/>
          <w:lang w:eastAsia="pl-PL"/>
        </w:rPr>
        <w:t>Jednak z</w:t>
      </w:r>
      <w:r w:rsidRPr="00874AAD">
        <w:rPr>
          <w:rFonts w:eastAsia="Times New Roman" w:cstheme="minorHAnsi"/>
          <w:color w:val="333333"/>
          <w:lang w:eastAsia="pl-PL"/>
        </w:rPr>
        <w:t>anim zaczniemy szukać partnera, warto popracować nad samym sobą</w:t>
      </w:r>
      <w:r w:rsidR="00874AAD" w:rsidRPr="00874AAD">
        <w:rPr>
          <w:rFonts w:eastAsia="Times New Roman" w:cstheme="minorHAnsi"/>
          <w:color w:val="333333"/>
          <w:lang w:eastAsia="pl-PL"/>
        </w:rPr>
        <w:t xml:space="preserve">, aby wejść w nową relację </w:t>
      </w:r>
      <w:r w:rsidR="00835E1E">
        <w:rPr>
          <w:rFonts w:eastAsia="Times New Roman" w:cstheme="minorHAnsi"/>
          <w:color w:val="333333"/>
          <w:lang w:eastAsia="pl-PL"/>
        </w:rPr>
        <w:br/>
      </w:r>
      <w:r w:rsidR="00874AAD" w:rsidRPr="00874AAD">
        <w:rPr>
          <w:rFonts w:eastAsia="Times New Roman" w:cstheme="minorHAnsi"/>
          <w:color w:val="333333"/>
          <w:lang w:eastAsia="pl-PL"/>
        </w:rPr>
        <w:t>w pełni gotowym</w:t>
      </w:r>
      <w:r w:rsidRPr="00874AAD">
        <w:rPr>
          <w:rFonts w:eastAsia="Times New Roman" w:cstheme="minorHAnsi"/>
          <w:color w:val="333333"/>
          <w:lang w:eastAsia="pl-PL"/>
        </w:rPr>
        <w:t xml:space="preserve">. </w:t>
      </w:r>
      <w:r w:rsidR="00596483">
        <w:rPr>
          <w:rFonts w:eastAsia="Times New Roman" w:cstheme="minorHAnsi"/>
          <w:color w:val="333333"/>
          <w:lang w:eastAsia="pl-PL"/>
        </w:rPr>
        <w:t>Podstawą jest z</w:t>
      </w:r>
      <w:r w:rsidR="0094762B">
        <w:rPr>
          <w:rFonts w:eastAsia="Times New Roman" w:cstheme="minorHAnsi"/>
          <w:color w:val="333333"/>
          <w:lang w:eastAsia="pl-PL"/>
        </w:rPr>
        <w:t>rozumie</w:t>
      </w:r>
      <w:r w:rsidR="00596483">
        <w:rPr>
          <w:rFonts w:eastAsia="Times New Roman" w:cstheme="minorHAnsi"/>
          <w:color w:val="333333"/>
          <w:lang w:eastAsia="pl-PL"/>
        </w:rPr>
        <w:t>nie</w:t>
      </w:r>
      <w:r w:rsidR="0094762B">
        <w:rPr>
          <w:rFonts w:eastAsia="Times New Roman" w:cstheme="minorHAnsi"/>
          <w:color w:val="333333"/>
          <w:lang w:eastAsia="pl-PL"/>
        </w:rPr>
        <w:t>, jakie są nasze wartości i cele w życiu, czego oczekujemy od przyszłości i czego szukamy w partner</w:t>
      </w:r>
      <w:r w:rsidR="00E34A03">
        <w:rPr>
          <w:rFonts w:eastAsia="Times New Roman" w:cstheme="minorHAnsi"/>
          <w:color w:val="333333"/>
          <w:lang w:eastAsia="pl-PL"/>
        </w:rPr>
        <w:t>ze</w:t>
      </w:r>
      <w:r w:rsidR="0094762B">
        <w:rPr>
          <w:rFonts w:eastAsia="Times New Roman" w:cstheme="minorHAnsi"/>
          <w:color w:val="333333"/>
          <w:lang w:eastAsia="pl-PL"/>
        </w:rPr>
        <w:t xml:space="preserve">. </w:t>
      </w:r>
      <w:r w:rsidRPr="00874AAD">
        <w:rPr>
          <w:rFonts w:eastAsia="Times New Roman" w:cstheme="minorHAnsi"/>
          <w:color w:val="333333"/>
          <w:lang w:eastAsia="pl-PL"/>
        </w:rPr>
        <w:t xml:space="preserve">Pomocne mogą okazać się na przykład treningi </w:t>
      </w:r>
      <w:proofErr w:type="spellStart"/>
      <w:r w:rsidRPr="00874AAD">
        <w:rPr>
          <w:rFonts w:eastAsia="Times New Roman" w:cstheme="minorHAnsi"/>
          <w:color w:val="333333"/>
          <w:lang w:eastAsia="pl-PL"/>
        </w:rPr>
        <w:t>wellbeingu</w:t>
      </w:r>
      <w:proofErr w:type="spellEnd"/>
      <w:r w:rsidRPr="00874AAD">
        <w:rPr>
          <w:rFonts w:eastAsia="Times New Roman" w:cstheme="minorHAnsi"/>
          <w:color w:val="333333"/>
          <w:lang w:eastAsia="pl-PL"/>
        </w:rPr>
        <w:t xml:space="preserve">, których celem jest </w:t>
      </w:r>
      <w:r w:rsidR="00596483">
        <w:rPr>
          <w:rFonts w:eastAsia="Times New Roman" w:cstheme="minorHAnsi"/>
          <w:color w:val="333333"/>
          <w:lang w:eastAsia="pl-PL"/>
        </w:rPr>
        <w:t>zaprowadzenie równowagi w naszym życiu</w:t>
      </w:r>
      <w:r w:rsidRPr="00874AAD">
        <w:rPr>
          <w:rFonts w:eastAsia="Times New Roman" w:cstheme="minorHAnsi"/>
          <w:color w:val="333333"/>
          <w:lang w:eastAsia="pl-PL"/>
        </w:rPr>
        <w:t>.</w:t>
      </w:r>
    </w:p>
    <w:p w14:paraId="6A05A809" w14:textId="77777777" w:rsidR="0094762B" w:rsidRPr="0094762B" w:rsidRDefault="0094762B" w:rsidP="0094762B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lang w:eastAsia="pl-PL"/>
        </w:rPr>
      </w:pPr>
    </w:p>
    <w:p w14:paraId="0BE86A23" w14:textId="77777777" w:rsidR="004E3B54" w:rsidRPr="004E3B54" w:rsidRDefault="004E3B54" w:rsidP="004E3B5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C85E21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 xml:space="preserve">- </w:t>
      </w:r>
      <w:r w:rsidRPr="00C85E21">
        <w:rPr>
          <w:rFonts w:asciiTheme="minorHAnsi" w:hAnsiTheme="minorHAnsi" w:cstheme="minorHAnsi"/>
          <w:i/>
          <w:sz w:val="22"/>
          <w:szCs w:val="22"/>
        </w:rPr>
        <w:t xml:space="preserve">Trening daje wsparcie osobom, które znalazły się w momencie, w którym czują, że straciły kontrolę nad swoim życiem, stały się kłębkiem nerwów. </w:t>
      </w:r>
      <w:r w:rsidRPr="00C85E21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 xml:space="preserve">Poprzez budowanie </w:t>
      </w:r>
      <w:proofErr w:type="spellStart"/>
      <w:r w:rsidRPr="00C85E21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>wellbeing</w:t>
      </w:r>
      <w:proofErr w:type="spellEnd"/>
      <w:r w:rsidRPr="00C85E21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 xml:space="preserve"> </w:t>
      </w:r>
      <w:proofErr w:type="spellStart"/>
      <w:r w:rsidRPr="00C85E21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>intelligence</w:t>
      </w:r>
      <w:proofErr w:type="spellEnd"/>
      <w:r w:rsidRPr="00C85E21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 xml:space="preserve"> uczestnicy odzyskują wewnętrzną równowagę, otwierają umysły i poszerzają horyzonty. Zdobywają wiedzę,</w:t>
      </w:r>
      <w:r w:rsidR="00E34A03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 xml:space="preserve"> jak</w:t>
      </w:r>
      <w:r w:rsidRPr="00C85E21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 xml:space="preserve"> radzić sobie ze stresem, lękiem lub wahaniami nastroju, co wpływa na poprawę ich jakości życia </w:t>
      </w:r>
      <w:r w:rsidR="00C85E21" w:rsidRPr="00C85E21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br/>
      </w:r>
      <w:r w:rsidRPr="00C85E21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 xml:space="preserve">i </w:t>
      </w:r>
      <w:r w:rsidR="00E34A03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 xml:space="preserve">prowadzi do </w:t>
      </w:r>
      <w:r w:rsidRPr="00C85E21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>zadbania o swoje potrzeby nie tylko na płaszczyźnie osobistej, ale też zawodowej</w:t>
      </w:r>
      <w:r w:rsidRPr="004E3B5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– podkreśla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4E3B5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Katarzyna Richter.  </w:t>
      </w:r>
    </w:p>
    <w:p w14:paraId="08B51266" w14:textId="77777777" w:rsidR="003E1C7E" w:rsidRPr="00E34A03" w:rsidRDefault="00A554F1" w:rsidP="00E34A0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A554F1">
        <w:rPr>
          <w:rFonts w:eastAsia="Times New Roman" w:cstheme="minorHAnsi"/>
          <w:color w:val="333333"/>
          <w:lang w:eastAsia="pl-PL"/>
        </w:rPr>
        <w:t xml:space="preserve">Znalezienie drugiej połówki może okazać się doskonałym sposobem na walkę nie tylko z samotnością samą w sobie, ale też z cyfrowym stresem, który </w:t>
      </w:r>
      <w:r w:rsidR="00596483">
        <w:rPr>
          <w:rFonts w:eastAsia="Times New Roman" w:cstheme="minorHAnsi"/>
          <w:color w:val="333333"/>
          <w:lang w:eastAsia="pl-PL"/>
        </w:rPr>
        <w:t>jest efektem nadmiernego</w:t>
      </w:r>
      <w:r w:rsidRPr="00A554F1">
        <w:rPr>
          <w:rFonts w:eastAsia="Times New Roman" w:cstheme="minorHAnsi"/>
          <w:color w:val="333333"/>
          <w:lang w:eastAsia="pl-PL"/>
        </w:rPr>
        <w:t xml:space="preserve"> korzystania z Internetu </w:t>
      </w:r>
      <w:r w:rsidR="008510A5">
        <w:rPr>
          <w:rFonts w:eastAsia="Times New Roman" w:cstheme="minorHAnsi"/>
          <w:color w:val="333333"/>
          <w:lang w:eastAsia="pl-PL"/>
        </w:rPr>
        <w:br/>
      </w:r>
      <w:r w:rsidRPr="00A554F1">
        <w:rPr>
          <w:rFonts w:eastAsia="Times New Roman" w:cstheme="minorHAnsi"/>
          <w:color w:val="333333"/>
          <w:lang w:eastAsia="pl-PL"/>
        </w:rPr>
        <w:t xml:space="preserve">i </w:t>
      </w:r>
      <w:proofErr w:type="spellStart"/>
      <w:r w:rsidRPr="00A554F1">
        <w:rPr>
          <w:rFonts w:eastAsia="Times New Roman" w:cstheme="minorHAnsi"/>
          <w:color w:val="333333"/>
          <w:lang w:eastAsia="pl-PL"/>
        </w:rPr>
        <w:t>social</w:t>
      </w:r>
      <w:proofErr w:type="spellEnd"/>
      <w:r w:rsidRPr="00A554F1">
        <w:rPr>
          <w:rFonts w:eastAsia="Times New Roman" w:cstheme="minorHAnsi"/>
          <w:color w:val="333333"/>
          <w:lang w:eastAsia="pl-PL"/>
        </w:rPr>
        <w:t xml:space="preserve"> mediów. Partner sprawi, że odkryjemy w sobie ukryte </w:t>
      </w:r>
      <w:r w:rsidR="00E34A03">
        <w:rPr>
          <w:rFonts w:eastAsia="Times New Roman" w:cstheme="minorHAnsi"/>
          <w:color w:val="333333"/>
          <w:lang w:eastAsia="pl-PL"/>
        </w:rPr>
        <w:t xml:space="preserve">dotąd </w:t>
      </w:r>
      <w:r w:rsidRPr="00A554F1">
        <w:rPr>
          <w:rFonts w:eastAsia="Times New Roman" w:cstheme="minorHAnsi"/>
          <w:color w:val="333333"/>
          <w:lang w:eastAsia="pl-PL"/>
        </w:rPr>
        <w:t xml:space="preserve">pokłady motywacji i chęci do życia, </w:t>
      </w:r>
      <w:r w:rsidR="00596483">
        <w:rPr>
          <w:rFonts w:eastAsia="Times New Roman" w:cstheme="minorHAnsi"/>
          <w:color w:val="333333"/>
          <w:lang w:eastAsia="pl-PL"/>
        </w:rPr>
        <w:t xml:space="preserve">a także </w:t>
      </w:r>
      <w:r w:rsidR="00A82070">
        <w:rPr>
          <w:rFonts w:eastAsia="Times New Roman" w:cstheme="minorHAnsi"/>
          <w:color w:val="333333"/>
          <w:lang w:eastAsia="pl-PL"/>
        </w:rPr>
        <w:t>będziemy</w:t>
      </w:r>
      <w:r w:rsidR="00596483">
        <w:rPr>
          <w:rFonts w:eastAsia="Times New Roman" w:cstheme="minorHAnsi"/>
          <w:color w:val="333333"/>
          <w:lang w:eastAsia="pl-PL"/>
        </w:rPr>
        <w:t xml:space="preserve"> więcej offline, </w:t>
      </w:r>
      <w:r w:rsidRPr="00A554F1">
        <w:rPr>
          <w:rFonts w:eastAsia="Times New Roman" w:cstheme="minorHAnsi"/>
          <w:color w:val="333333"/>
          <w:lang w:eastAsia="pl-PL"/>
        </w:rPr>
        <w:t>co jest szczególnie ważne w okresie jesienno-zimowym sprzyjającym rozwijaniu  się chandry i stanów lękowych.</w:t>
      </w:r>
    </w:p>
    <w:p w14:paraId="702D667F" w14:textId="77777777" w:rsidR="00155B31" w:rsidRPr="0049191E" w:rsidRDefault="00155B31" w:rsidP="003E1C7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33333"/>
          <w:lang w:eastAsia="pl-PL"/>
        </w:rPr>
      </w:pPr>
      <w:r w:rsidRPr="0049191E">
        <w:rPr>
          <w:rFonts w:eastAsia="Times New Roman" w:cstheme="minorHAnsi"/>
          <w:b/>
          <w:color w:val="333333"/>
          <w:lang w:eastAsia="pl-PL"/>
        </w:rPr>
        <w:t>Gdzie szukać miłości?</w:t>
      </w:r>
    </w:p>
    <w:p w14:paraId="0939A9AC" w14:textId="77777777" w:rsidR="007755F2" w:rsidRPr="001D7C6B" w:rsidRDefault="00155B31" w:rsidP="003E1C7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1D7C6B">
        <w:rPr>
          <w:rFonts w:eastAsia="Times New Roman" w:cstheme="minorHAnsi"/>
          <w:color w:val="333333"/>
          <w:lang w:eastAsia="pl-PL"/>
        </w:rPr>
        <w:t>Choć na przełomie ostatnich lat bardzo popularne stały się różne portal</w:t>
      </w:r>
      <w:r w:rsidR="00A6778E" w:rsidRPr="001D7C6B">
        <w:rPr>
          <w:rFonts w:eastAsia="Times New Roman" w:cstheme="minorHAnsi"/>
          <w:color w:val="333333"/>
          <w:lang w:eastAsia="pl-PL"/>
        </w:rPr>
        <w:t>e</w:t>
      </w:r>
      <w:r w:rsidRPr="001D7C6B">
        <w:rPr>
          <w:rFonts w:eastAsia="Times New Roman" w:cstheme="minorHAnsi"/>
          <w:color w:val="333333"/>
          <w:lang w:eastAsia="pl-PL"/>
        </w:rPr>
        <w:t xml:space="preserve"> i aplikacje randkowe, coraz więcej osób decyduje się na szukanie partnera dawnymi sposobami – kontaktując się </w:t>
      </w:r>
      <w:r w:rsidR="00835E1E" w:rsidRPr="001D7C6B">
        <w:rPr>
          <w:rFonts w:eastAsia="Times New Roman" w:cstheme="minorHAnsi"/>
          <w:color w:val="333333"/>
          <w:lang w:eastAsia="pl-PL"/>
        </w:rPr>
        <w:br/>
      </w:r>
      <w:r w:rsidRPr="001D7C6B">
        <w:rPr>
          <w:rFonts w:eastAsia="Times New Roman" w:cstheme="minorHAnsi"/>
          <w:color w:val="333333"/>
          <w:lang w:eastAsia="pl-PL"/>
        </w:rPr>
        <w:lastRenderedPageBreak/>
        <w:t>z przedstawicielami biura matrymonialnego.</w:t>
      </w:r>
      <w:r w:rsidR="00392ED0" w:rsidRPr="001D7C6B">
        <w:rPr>
          <w:rFonts w:eastAsia="Times New Roman" w:cstheme="minorHAnsi"/>
          <w:color w:val="333333"/>
          <w:lang w:eastAsia="pl-PL"/>
        </w:rPr>
        <w:t xml:space="preserve"> Wiele osób rozważyło ten sposób, </w:t>
      </w:r>
      <w:r w:rsidR="00F114D1">
        <w:rPr>
          <w:rFonts w:eastAsia="Times New Roman" w:cstheme="minorHAnsi"/>
          <w:color w:val="333333"/>
          <w:lang w:eastAsia="pl-PL"/>
        </w:rPr>
        <w:t xml:space="preserve">ze względu </w:t>
      </w:r>
      <w:r w:rsidR="002167F3">
        <w:rPr>
          <w:rFonts w:eastAsia="Times New Roman" w:cstheme="minorHAnsi"/>
          <w:color w:val="333333"/>
          <w:lang w:eastAsia="pl-PL"/>
        </w:rPr>
        <w:br/>
      </w:r>
      <w:r w:rsidR="00F114D1">
        <w:rPr>
          <w:rFonts w:eastAsia="Times New Roman" w:cstheme="minorHAnsi"/>
          <w:color w:val="333333"/>
          <w:lang w:eastAsia="pl-PL"/>
        </w:rPr>
        <w:t xml:space="preserve">na </w:t>
      </w:r>
      <w:r w:rsidR="00392ED0" w:rsidRPr="001D7C6B">
        <w:rPr>
          <w:rFonts w:eastAsia="Times New Roman" w:cstheme="minorHAnsi"/>
          <w:color w:val="333333"/>
          <w:lang w:eastAsia="pl-PL"/>
        </w:rPr>
        <w:t xml:space="preserve"> </w:t>
      </w:r>
      <w:r w:rsidR="00F114D1">
        <w:rPr>
          <w:rFonts w:eastAsia="Times New Roman" w:cstheme="minorHAnsi"/>
          <w:color w:val="333333"/>
          <w:lang w:eastAsia="pl-PL"/>
        </w:rPr>
        <w:t>wszechobecną</w:t>
      </w:r>
      <w:r w:rsidR="00392ED0" w:rsidRPr="001D7C6B">
        <w:rPr>
          <w:rFonts w:eastAsia="Times New Roman" w:cstheme="minorHAnsi"/>
          <w:color w:val="333333"/>
          <w:lang w:eastAsia="pl-PL"/>
        </w:rPr>
        <w:t xml:space="preserve"> anonimowoś</w:t>
      </w:r>
      <w:r w:rsidR="00F114D1">
        <w:rPr>
          <w:rFonts w:eastAsia="Times New Roman" w:cstheme="minorHAnsi"/>
          <w:color w:val="333333"/>
          <w:lang w:eastAsia="pl-PL"/>
        </w:rPr>
        <w:t>ć</w:t>
      </w:r>
      <w:r w:rsidR="00A82070">
        <w:rPr>
          <w:rFonts w:eastAsia="Times New Roman" w:cstheme="minorHAnsi"/>
          <w:color w:val="333333"/>
          <w:lang w:eastAsia="pl-PL"/>
        </w:rPr>
        <w:t xml:space="preserve"> użytkowników</w:t>
      </w:r>
      <w:r w:rsidR="00FC63FC" w:rsidRPr="001D7C6B">
        <w:rPr>
          <w:rFonts w:eastAsia="Times New Roman" w:cstheme="minorHAnsi"/>
          <w:color w:val="333333"/>
          <w:lang w:eastAsia="pl-PL"/>
        </w:rPr>
        <w:t>,</w:t>
      </w:r>
      <w:r w:rsidR="00392ED0" w:rsidRPr="001D7C6B">
        <w:rPr>
          <w:rFonts w:eastAsia="Times New Roman" w:cstheme="minorHAnsi"/>
          <w:color w:val="333333"/>
          <w:lang w:eastAsia="pl-PL"/>
        </w:rPr>
        <w:t xml:space="preserve"> problem z dopasowani</w:t>
      </w:r>
      <w:r w:rsidR="00A82070">
        <w:rPr>
          <w:rFonts w:eastAsia="Times New Roman" w:cstheme="minorHAnsi"/>
          <w:color w:val="333333"/>
          <w:lang w:eastAsia="pl-PL"/>
        </w:rPr>
        <w:t xml:space="preserve">em </w:t>
      </w:r>
      <w:r w:rsidR="00392ED0" w:rsidRPr="001D7C6B">
        <w:rPr>
          <w:rFonts w:eastAsia="Times New Roman" w:cstheme="minorHAnsi"/>
          <w:color w:val="333333"/>
          <w:lang w:eastAsia="pl-PL"/>
        </w:rPr>
        <w:t>kandydat</w:t>
      </w:r>
      <w:r w:rsidR="00A82070">
        <w:rPr>
          <w:rFonts w:eastAsia="Times New Roman" w:cstheme="minorHAnsi"/>
          <w:color w:val="333333"/>
          <w:lang w:eastAsia="pl-PL"/>
        </w:rPr>
        <w:t>ów</w:t>
      </w:r>
      <w:r w:rsidR="00FC63FC" w:rsidRPr="001D7C6B">
        <w:rPr>
          <w:rFonts w:eastAsia="Times New Roman" w:cstheme="minorHAnsi"/>
          <w:color w:val="333333"/>
          <w:lang w:eastAsia="pl-PL"/>
        </w:rPr>
        <w:t>, a nierzadko też podszywanie się za inne osoby</w:t>
      </w:r>
      <w:r w:rsidR="00392ED0" w:rsidRPr="001D7C6B">
        <w:rPr>
          <w:rFonts w:eastAsia="Times New Roman" w:cstheme="minorHAnsi"/>
          <w:color w:val="333333"/>
          <w:lang w:eastAsia="pl-PL"/>
        </w:rPr>
        <w:t>.</w:t>
      </w:r>
    </w:p>
    <w:p w14:paraId="091B50FC" w14:textId="77777777" w:rsidR="004F4784" w:rsidRDefault="004F4784" w:rsidP="007755F2">
      <w:pPr>
        <w:shd w:val="clear" w:color="auto" w:fill="FFFFFF"/>
        <w:spacing w:after="0" w:line="240" w:lineRule="auto"/>
        <w:jc w:val="both"/>
        <w:rPr>
          <w:rFonts w:cstheme="minorHAnsi"/>
          <w:color w:val="333333"/>
        </w:rPr>
      </w:pPr>
      <w:r>
        <w:rPr>
          <w:rFonts w:ascii="Arial" w:hAnsi="Arial" w:cs="Arial"/>
          <w:color w:val="333333"/>
        </w:rPr>
        <w:br/>
      </w:r>
      <w:r w:rsidR="00FC63FC" w:rsidRPr="00835E1E">
        <w:rPr>
          <w:rFonts w:cstheme="minorHAnsi"/>
          <w:color w:val="333333"/>
        </w:rPr>
        <w:t>Decydując się na kontakt z b</w:t>
      </w:r>
      <w:r w:rsidRPr="00835E1E">
        <w:rPr>
          <w:rFonts w:cstheme="minorHAnsi"/>
          <w:color w:val="333333"/>
        </w:rPr>
        <w:t>iu</w:t>
      </w:r>
      <w:r w:rsidR="00FC63FC" w:rsidRPr="00835E1E">
        <w:rPr>
          <w:rFonts w:cstheme="minorHAnsi"/>
          <w:color w:val="333333"/>
        </w:rPr>
        <w:t>rem</w:t>
      </w:r>
      <w:r w:rsidRPr="00835E1E">
        <w:rPr>
          <w:rFonts w:cstheme="minorHAnsi"/>
          <w:color w:val="333333"/>
        </w:rPr>
        <w:t xml:space="preserve"> matrymonialn</w:t>
      </w:r>
      <w:r w:rsidR="00FC63FC" w:rsidRPr="00835E1E">
        <w:rPr>
          <w:rFonts w:cstheme="minorHAnsi"/>
          <w:color w:val="333333"/>
        </w:rPr>
        <w:t>ym mamy poczucie</w:t>
      </w:r>
      <w:r w:rsidRPr="00835E1E">
        <w:rPr>
          <w:rFonts w:cstheme="minorHAnsi"/>
          <w:color w:val="333333"/>
        </w:rPr>
        <w:t xml:space="preserve"> większ</w:t>
      </w:r>
      <w:r w:rsidR="00FC63FC" w:rsidRPr="00835E1E">
        <w:rPr>
          <w:rFonts w:cstheme="minorHAnsi"/>
          <w:color w:val="333333"/>
        </w:rPr>
        <w:t xml:space="preserve">ego bezpieczeństwa </w:t>
      </w:r>
      <w:r w:rsidR="00835E1E">
        <w:rPr>
          <w:rFonts w:cstheme="minorHAnsi"/>
          <w:color w:val="333333"/>
        </w:rPr>
        <w:br/>
      </w:r>
      <w:r w:rsidR="00FC63FC" w:rsidRPr="00835E1E">
        <w:rPr>
          <w:rFonts w:cstheme="minorHAnsi"/>
          <w:color w:val="333333"/>
        </w:rPr>
        <w:t>i mniejszego ryzyka rozczarowania. Bierze się to stąd, że p</w:t>
      </w:r>
      <w:r w:rsidRPr="00835E1E">
        <w:rPr>
          <w:rFonts w:cstheme="minorHAnsi"/>
          <w:color w:val="333333"/>
        </w:rPr>
        <w:t xml:space="preserve">odczas rejestracji kandydaci muszą </w:t>
      </w:r>
      <w:r w:rsidR="00E34A03">
        <w:rPr>
          <w:rFonts w:cstheme="minorHAnsi"/>
          <w:color w:val="333333"/>
        </w:rPr>
        <w:t xml:space="preserve">potwierdzić swoją tożsamość poprzez wypełnienie szczegółowych kwestionariuszy. </w:t>
      </w:r>
      <w:r w:rsidRPr="00835E1E">
        <w:rPr>
          <w:rFonts w:cstheme="minorHAnsi"/>
          <w:color w:val="333333"/>
        </w:rPr>
        <w:t xml:space="preserve">Często wymagane są </w:t>
      </w:r>
      <w:r w:rsidR="00FC63FC" w:rsidRPr="00835E1E">
        <w:rPr>
          <w:rFonts w:cstheme="minorHAnsi"/>
          <w:color w:val="333333"/>
        </w:rPr>
        <w:t xml:space="preserve">także </w:t>
      </w:r>
      <w:r w:rsidRPr="00835E1E">
        <w:rPr>
          <w:rFonts w:cstheme="minorHAnsi"/>
          <w:color w:val="333333"/>
        </w:rPr>
        <w:t xml:space="preserve">kopie orzeczenia rozwodowego, aby nie okazało się, że ktoś </w:t>
      </w:r>
      <w:r w:rsidR="00E34A03">
        <w:rPr>
          <w:rFonts w:cstheme="minorHAnsi"/>
          <w:color w:val="333333"/>
        </w:rPr>
        <w:t xml:space="preserve">nadal </w:t>
      </w:r>
      <w:r w:rsidR="00FC63FC" w:rsidRPr="00835E1E">
        <w:rPr>
          <w:rFonts w:cstheme="minorHAnsi"/>
          <w:color w:val="333333"/>
        </w:rPr>
        <w:t xml:space="preserve">pozostaje w związku małżeńskim. </w:t>
      </w:r>
      <w:r w:rsidRPr="00835E1E">
        <w:rPr>
          <w:rFonts w:cstheme="minorHAnsi"/>
          <w:color w:val="333333"/>
        </w:rPr>
        <w:t xml:space="preserve">Wstępna weryfikacja przez </w:t>
      </w:r>
      <w:r w:rsidR="007755F2" w:rsidRPr="00835E1E">
        <w:rPr>
          <w:rFonts w:cstheme="minorHAnsi"/>
          <w:color w:val="333333"/>
        </w:rPr>
        <w:t>doświadczonych konsultantów</w:t>
      </w:r>
      <w:r w:rsidRPr="00835E1E">
        <w:rPr>
          <w:rFonts w:cstheme="minorHAnsi"/>
          <w:color w:val="333333"/>
        </w:rPr>
        <w:t xml:space="preserve"> </w:t>
      </w:r>
      <w:r w:rsidR="00E34A03">
        <w:rPr>
          <w:rFonts w:cstheme="minorHAnsi"/>
          <w:color w:val="333333"/>
        </w:rPr>
        <w:t>z</w:t>
      </w:r>
      <w:r w:rsidR="007755F2" w:rsidRPr="00835E1E">
        <w:rPr>
          <w:rFonts w:cstheme="minorHAnsi"/>
          <w:color w:val="333333"/>
        </w:rPr>
        <w:t>większa szans</w:t>
      </w:r>
      <w:r w:rsidR="00E34A03">
        <w:rPr>
          <w:rFonts w:cstheme="minorHAnsi"/>
          <w:color w:val="333333"/>
        </w:rPr>
        <w:t>ę</w:t>
      </w:r>
      <w:r w:rsidR="007755F2" w:rsidRPr="00835E1E">
        <w:rPr>
          <w:rFonts w:cstheme="minorHAnsi"/>
          <w:color w:val="333333"/>
        </w:rPr>
        <w:t xml:space="preserve"> na </w:t>
      </w:r>
      <w:r w:rsidR="00E34A03">
        <w:rPr>
          <w:rFonts w:cstheme="minorHAnsi"/>
          <w:color w:val="333333"/>
        </w:rPr>
        <w:t>znalezienie</w:t>
      </w:r>
      <w:r w:rsidR="007755F2" w:rsidRPr="00835E1E">
        <w:rPr>
          <w:rFonts w:cstheme="minorHAnsi"/>
          <w:color w:val="333333"/>
        </w:rPr>
        <w:t xml:space="preserve"> </w:t>
      </w:r>
      <w:r w:rsidR="00A82070">
        <w:rPr>
          <w:rFonts w:cstheme="minorHAnsi"/>
          <w:color w:val="333333"/>
        </w:rPr>
        <w:t>osób</w:t>
      </w:r>
      <w:r w:rsidR="007755F2" w:rsidRPr="00835E1E">
        <w:rPr>
          <w:rFonts w:cstheme="minorHAnsi"/>
          <w:color w:val="333333"/>
        </w:rPr>
        <w:t>, któr</w:t>
      </w:r>
      <w:r w:rsidR="00A82070">
        <w:rPr>
          <w:rFonts w:cstheme="minorHAnsi"/>
          <w:color w:val="333333"/>
        </w:rPr>
        <w:t xml:space="preserve">e </w:t>
      </w:r>
      <w:r w:rsidR="007755F2" w:rsidRPr="00835E1E">
        <w:rPr>
          <w:rFonts w:cstheme="minorHAnsi"/>
          <w:color w:val="333333"/>
        </w:rPr>
        <w:t xml:space="preserve">będą </w:t>
      </w:r>
      <w:r w:rsidR="00E34A03">
        <w:rPr>
          <w:rFonts w:cstheme="minorHAnsi"/>
          <w:color w:val="333333"/>
        </w:rPr>
        <w:t>posiada</w:t>
      </w:r>
      <w:r w:rsidR="00A82070">
        <w:rPr>
          <w:rFonts w:cstheme="minorHAnsi"/>
          <w:color w:val="333333"/>
        </w:rPr>
        <w:t>ły</w:t>
      </w:r>
      <w:r w:rsidR="007755F2" w:rsidRPr="00835E1E">
        <w:rPr>
          <w:rFonts w:cstheme="minorHAnsi"/>
          <w:color w:val="333333"/>
        </w:rPr>
        <w:t xml:space="preserve"> zbliżone cele i wartości</w:t>
      </w:r>
      <w:r w:rsidR="00E34A03">
        <w:rPr>
          <w:rFonts w:cstheme="minorHAnsi"/>
          <w:color w:val="333333"/>
        </w:rPr>
        <w:t xml:space="preserve"> do naszych</w:t>
      </w:r>
      <w:r w:rsidR="007755F2" w:rsidRPr="00835E1E">
        <w:rPr>
          <w:rFonts w:cstheme="minorHAnsi"/>
          <w:color w:val="333333"/>
        </w:rPr>
        <w:t xml:space="preserve">. </w:t>
      </w:r>
    </w:p>
    <w:p w14:paraId="41C8F396" w14:textId="77777777" w:rsidR="004F4784" w:rsidRPr="00A6778E" w:rsidRDefault="004F4784" w:rsidP="002303F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0A2ADDE5" w14:textId="77777777" w:rsidR="0010330F" w:rsidRDefault="003E1C7E" w:rsidP="000D0455">
      <w:pPr>
        <w:shd w:val="clear" w:color="auto" w:fill="FFFFFF"/>
        <w:spacing w:after="0" w:line="240" w:lineRule="auto"/>
        <w:jc w:val="both"/>
        <w:rPr>
          <w:rFonts w:cstheme="minorHAnsi"/>
          <w:bCs/>
          <w:color w:val="222222"/>
          <w:shd w:val="clear" w:color="auto" w:fill="FFFFFF"/>
        </w:rPr>
      </w:pPr>
      <w:r w:rsidRPr="000D0455">
        <w:rPr>
          <w:rFonts w:cstheme="minorHAnsi"/>
          <w:bCs/>
          <w:color w:val="222222"/>
          <w:shd w:val="clear" w:color="auto" w:fill="FFFFFF"/>
        </w:rPr>
        <w:t xml:space="preserve">Czas pandemii </w:t>
      </w:r>
      <w:r w:rsidR="000D0455" w:rsidRPr="000D0455">
        <w:rPr>
          <w:rFonts w:cstheme="minorHAnsi"/>
          <w:bCs/>
          <w:color w:val="222222"/>
          <w:shd w:val="clear" w:color="auto" w:fill="FFFFFF"/>
        </w:rPr>
        <w:t xml:space="preserve">dla wielu osób stał się doskonałym momentem na stworzenie trwałego związku z osobą wyznającą podobne wartości, relacji opartej na pełnym zaufaniu, zrozumieniu. Choć wyjścia na randki są utrudnione, to powstaje przestrzeń na długie rozmowy i poznanie osoby od strony jej osobowości, a nie tylko wyglądu. A to </w:t>
      </w:r>
      <w:r w:rsidR="00E34A03">
        <w:rPr>
          <w:rFonts w:cstheme="minorHAnsi"/>
          <w:bCs/>
          <w:color w:val="222222"/>
          <w:shd w:val="clear" w:color="auto" w:fill="FFFFFF"/>
        </w:rPr>
        <w:t xml:space="preserve">stanowi </w:t>
      </w:r>
      <w:r w:rsidR="000D0455" w:rsidRPr="000D0455">
        <w:rPr>
          <w:rFonts w:cstheme="minorHAnsi"/>
          <w:bCs/>
          <w:color w:val="222222"/>
          <w:shd w:val="clear" w:color="auto" w:fill="FFFFFF"/>
        </w:rPr>
        <w:t>podstaw</w:t>
      </w:r>
      <w:r w:rsidR="00E34A03">
        <w:rPr>
          <w:rFonts w:cstheme="minorHAnsi"/>
          <w:bCs/>
          <w:color w:val="222222"/>
          <w:shd w:val="clear" w:color="auto" w:fill="FFFFFF"/>
        </w:rPr>
        <w:t>ę</w:t>
      </w:r>
      <w:r w:rsidR="000D0455" w:rsidRPr="000D0455">
        <w:rPr>
          <w:rFonts w:cstheme="minorHAnsi"/>
          <w:bCs/>
          <w:color w:val="222222"/>
          <w:shd w:val="clear" w:color="auto" w:fill="FFFFFF"/>
        </w:rPr>
        <w:t xml:space="preserve"> każdej </w:t>
      </w:r>
      <w:r w:rsidR="00E34A03">
        <w:rPr>
          <w:rFonts w:cstheme="minorHAnsi"/>
          <w:bCs/>
          <w:color w:val="222222"/>
          <w:shd w:val="clear" w:color="auto" w:fill="FFFFFF"/>
        </w:rPr>
        <w:t xml:space="preserve">dojrzałej </w:t>
      </w:r>
      <w:r w:rsidR="000D0455" w:rsidRPr="000D0455">
        <w:rPr>
          <w:rFonts w:cstheme="minorHAnsi"/>
          <w:bCs/>
          <w:color w:val="222222"/>
          <w:shd w:val="clear" w:color="auto" w:fill="FFFFFF"/>
        </w:rPr>
        <w:t>więzi.</w:t>
      </w:r>
    </w:p>
    <w:p w14:paraId="72A3D3EC" w14:textId="77777777" w:rsidR="00B6583D" w:rsidRDefault="00B6583D" w:rsidP="000D0455">
      <w:pPr>
        <w:shd w:val="clear" w:color="auto" w:fill="FFFFFF"/>
        <w:spacing w:after="0" w:line="240" w:lineRule="auto"/>
        <w:jc w:val="both"/>
        <w:rPr>
          <w:rFonts w:cstheme="minorHAnsi"/>
          <w:bCs/>
          <w:color w:val="222222"/>
          <w:shd w:val="clear" w:color="auto" w:fill="FFFFFF"/>
        </w:rPr>
      </w:pPr>
    </w:p>
    <w:p w14:paraId="0D0B940D" w14:textId="4CCBD2B2" w:rsidR="00B6583D" w:rsidRDefault="00C53C0F" w:rsidP="000D0455">
      <w:pPr>
        <w:shd w:val="clear" w:color="auto" w:fill="FFFFFF"/>
        <w:spacing w:after="0" w:line="240" w:lineRule="auto"/>
        <w:jc w:val="both"/>
        <w:rPr>
          <w:rFonts w:cstheme="minorHAnsi"/>
          <w:bCs/>
          <w:color w:val="222222"/>
          <w:shd w:val="clear" w:color="auto" w:fill="FFFFFF"/>
        </w:rPr>
      </w:pPr>
      <w:r w:rsidRPr="00C53C0F">
        <w:rPr>
          <w:rFonts w:cstheme="minorHAnsi"/>
          <w:bCs/>
          <w:i/>
          <w:color w:val="222222"/>
          <w:shd w:val="clear" w:color="auto" w:fill="FFFFFF"/>
        </w:rPr>
        <w:t xml:space="preserve">- </w:t>
      </w:r>
      <w:proofErr w:type="spellStart"/>
      <w:r w:rsidRPr="00C53C0F">
        <w:rPr>
          <w:rFonts w:cstheme="minorHAnsi"/>
          <w:bCs/>
          <w:i/>
          <w:color w:val="222222"/>
          <w:shd w:val="clear" w:color="auto" w:fill="FFFFFF"/>
        </w:rPr>
        <w:t>Lockdown</w:t>
      </w:r>
      <w:proofErr w:type="spellEnd"/>
      <w:r w:rsidRPr="00C53C0F">
        <w:rPr>
          <w:rFonts w:cstheme="minorHAnsi"/>
          <w:bCs/>
          <w:i/>
          <w:color w:val="222222"/>
          <w:shd w:val="clear" w:color="auto" w:fill="FFFFFF"/>
        </w:rPr>
        <w:t xml:space="preserve"> przypomniał nam, coś o czym wielu z nas zapomniało – o potrzebie dbania o higienę emocjonalną. Dzisiaj mamy czas, aby poznać siebie, swoje mocne i słabe strony, które pokazują nam jak radzimy sobie z naszymi emocjami, w tym pełnym niepokoju świecie. Skupmy się na tym, aby zrozumieć emocje, które wywołują w nas niepokój i gniew. Nabierzmy dystansu do siebie i innych, aby poradzić sobie w niesprzyjających  warunkach życiowych. Zadbajmy o siebie, bliskich, znajomych dla których nie mieliśmy czasu</w:t>
      </w:r>
      <w:r w:rsidRPr="00C53C0F">
        <w:rPr>
          <w:rFonts w:cstheme="minorHAnsi"/>
          <w:bCs/>
          <w:color w:val="222222"/>
          <w:shd w:val="clear" w:color="auto" w:fill="FFFFFF"/>
        </w:rPr>
        <w:t xml:space="preserve"> – podsumowuje Marzena Martyniak, psycholog i założycielka Instytutu Rozwoju Emocji.</w:t>
      </w:r>
    </w:p>
    <w:p w14:paraId="0E27B00A" w14:textId="77777777" w:rsidR="00B6583D" w:rsidRDefault="00B6583D" w:rsidP="000D0455">
      <w:pPr>
        <w:shd w:val="clear" w:color="auto" w:fill="FFFFFF"/>
        <w:spacing w:after="0" w:line="240" w:lineRule="auto"/>
        <w:jc w:val="both"/>
        <w:rPr>
          <w:rFonts w:cstheme="minorHAnsi"/>
          <w:bCs/>
          <w:color w:val="222222"/>
          <w:shd w:val="clear" w:color="auto" w:fill="FFFFFF"/>
        </w:rPr>
      </w:pPr>
    </w:p>
    <w:p w14:paraId="60061E4C" w14:textId="77777777" w:rsidR="00B6583D" w:rsidRDefault="00B6583D" w:rsidP="000D0455">
      <w:pPr>
        <w:shd w:val="clear" w:color="auto" w:fill="FFFFFF"/>
        <w:spacing w:after="0" w:line="240" w:lineRule="auto"/>
        <w:jc w:val="both"/>
        <w:rPr>
          <w:rFonts w:cstheme="minorHAnsi"/>
          <w:bCs/>
          <w:color w:val="222222"/>
          <w:shd w:val="clear" w:color="auto" w:fill="FFFFFF"/>
        </w:rPr>
      </w:pPr>
    </w:p>
    <w:p w14:paraId="44EAFD9C" w14:textId="77777777" w:rsidR="00B6583D" w:rsidRDefault="00B6583D" w:rsidP="000D0455">
      <w:pPr>
        <w:shd w:val="clear" w:color="auto" w:fill="FFFFFF"/>
        <w:spacing w:after="0" w:line="240" w:lineRule="auto"/>
        <w:jc w:val="both"/>
        <w:rPr>
          <w:rFonts w:cstheme="minorHAnsi"/>
          <w:bCs/>
          <w:color w:val="222222"/>
          <w:shd w:val="clear" w:color="auto" w:fill="FFFFFF"/>
        </w:rPr>
      </w:pPr>
    </w:p>
    <w:p w14:paraId="4B94D5A5" w14:textId="77777777" w:rsidR="00B6583D" w:rsidRDefault="00B6583D" w:rsidP="000D0455">
      <w:pPr>
        <w:shd w:val="clear" w:color="auto" w:fill="FFFFFF"/>
        <w:spacing w:after="0" w:line="240" w:lineRule="auto"/>
        <w:jc w:val="both"/>
        <w:rPr>
          <w:rFonts w:cstheme="minorHAnsi"/>
          <w:bCs/>
          <w:color w:val="222222"/>
          <w:shd w:val="clear" w:color="auto" w:fill="FFFFFF"/>
        </w:rPr>
      </w:pPr>
    </w:p>
    <w:p w14:paraId="3DEEC669" w14:textId="77777777" w:rsidR="00B6583D" w:rsidRDefault="00B6583D" w:rsidP="000D0455">
      <w:pPr>
        <w:shd w:val="clear" w:color="auto" w:fill="FFFFFF"/>
        <w:spacing w:after="0" w:line="240" w:lineRule="auto"/>
        <w:jc w:val="both"/>
        <w:rPr>
          <w:rFonts w:cstheme="minorHAnsi"/>
          <w:bCs/>
          <w:color w:val="222222"/>
          <w:shd w:val="clear" w:color="auto" w:fill="FFFFFF"/>
        </w:rPr>
      </w:pPr>
    </w:p>
    <w:p w14:paraId="3656B9AB" w14:textId="77777777" w:rsidR="00B6583D" w:rsidRDefault="00B6583D" w:rsidP="000D0455">
      <w:pPr>
        <w:shd w:val="clear" w:color="auto" w:fill="FFFFFF"/>
        <w:spacing w:after="0" w:line="240" w:lineRule="auto"/>
        <w:jc w:val="both"/>
        <w:rPr>
          <w:rFonts w:cstheme="minorHAnsi"/>
          <w:bCs/>
          <w:color w:val="222222"/>
          <w:shd w:val="clear" w:color="auto" w:fill="FFFFFF"/>
        </w:rPr>
      </w:pPr>
    </w:p>
    <w:p w14:paraId="45FB0818" w14:textId="77777777" w:rsidR="00B6583D" w:rsidRDefault="00B6583D" w:rsidP="000D0455">
      <w:pPr>
        <w:shd w:val="clear" w:color="auto" w:fill="FFFFFF"/>
        <w:spacing w:after="0" w:line="240" w:lineRule="auto"/>
        <w:jc w:val="both"/>
        <w:rPr>
          <w:rFonts w:cstheme="minorHAnsi"/>
          <w:bCs/>
          <w:color w:val="222222"/>
          <w:shd w:val="clear" w:color="auto" w:fill="FFFFFF"/>
        </w:rPr>
      </w:pPr>
    </w:p>
    <w:p w14:paraId="049F31CB" w14:textId="77777777" w:rsidR="00B6583D" w:rsidRDefault="00B6583D" w:rsidP="000D0455">
      <w:pPr>
        <w:shd w:val="clear" w:color="auto" w:fill="FFFFFF"/>
        <w:spacing w:after="0" w:line="240" w:lineRule="auto"/>
        <w:jc w:val="both"/>
        <w:rPr>
          <w:rFonts w:cstheme="minorHAnsi"/>
          <w:bCs/>
          <w:color w:val="222222"/>
          <w:shd w:val="clear" w:color="auto" w:fill="FFFFFF"/>
        </w:rPr>
      </w:pPr>
    </w:p>
    <w:p w14:paraId="53128261" w14:textId="77777777" w:rsidR="00B6583D" w:rsidRDefault="00B6583D" w:rsidP="000D0455">
      <w:pPr>
        <w:shd w:val="clear" w:color="auto" w:fill="FFFFFF"/>
        <w:spacing w:after="0" w:line="240" w:lineRule="auto"/>
        <w:jc w:val="both"/>
        <w:rPr>
          <w:rFonts w:cstheme="minorHAnsi"/>
          <w:bCs/>
          <w:color w:val="222222"/>
          <w:shd w:val="clear" w:color="auto" w:fill="FFFFFF"/>
        </w:rPr>
      </w:pPr>
    </w:p>
    <w:p w14:paraId="62486C05" w14:textId="77777777" w:rsidR="00B6583D" w:rsidRDefault="00B6583D" w:rsidP="000D0455">
      <w:pPr>
        <w:shd w:val="clear" w:color="auto" w:fill="FFFFFF"/>
        <w:spacing w:after="0" w:line="240" w:lineRule="auto"/>
        <w:jc w:val="both"/>
        <w:rPr>
          <w:rFonts w:cstheme="minorHAnsi"/>
          <w:bCs/>
          <w:color w:val="222222"/>
          <w:shd w:val="clear" w:color="auto" w:fill="FFFFFF"/>
        </w:rPr>
      </w:pPr>
    </w:p>
    <w:p w14:paraId="4101652C" w14:textId="77777777" w:rsidR="00B6583D" w:rsidRDefault="00B6583D" w:rsidP="000D0455">
      <w:pPr>
        <w:shd w:val="clear" w:color="auto" w:fill="FFFFFF"/>
        <w:spacing w:after="0" w:line="240" w:lineRule="auto"/>
        <w:jc w:val="both"/>
        <w:rPr>
          <w:rFonts w:cstheme="minorHAnsi"/>
          <w:bCs/>
          <w:color w:val="222222"/>
          <w:shd w:val="clear" w:color="auto" w:fill="FFFFFF"/>
        </w:rPr>
      </w:pPr>
    </w:p>
    <w:p w14:paraId="4B99056E" w14:textId="77777777" w:rsidR="00B6583D" w:rsidRDefault="00B6583D" w:rsidP="000D0455">
      <w:pPr>
        <w:shd w:val="clear" w:color="auto" w:fill="FFFFFF"/>
        <w:spacing w:after="0" w:line="240" w:lineRule="auto"/>
        <w:jc w:val="both"/>
        <w:rPr>
          <w:rFonts w:cstheme="minorHAnsi"/>
          <w:bCs/>
          <w:color w:val="222222"/>
          <w:shd w:val="clear" w:color="auto" w:fill="FFFFFF"/>
        </w:rPr>
      </w:pPr>
    </w:p>
    <w:p w14:paraId="1299C43A" w14:textId="77777777" w:rsidR="00B6583D" w:rsidRDefault="00B6583D" w:rsidP="000D0455">
      <w:pPr>
        <w:shd w:val="clear" w:color="auto" w:fill="FFFFFF"/>
        <w:spacing w:after="0" w:line="240" w:lineRule="auto"/>
        <w:jc w:val="both"/>
        <w:rPr>
          <w:rFonts w:cstheme="minorHAnsi"/>
          <w:bCs/>
          <w:color w:val="222222"/>
          <w:shd w:val="clear" w:color="auto" w:fill="FFFFFF"/>
        </w:rPr>
      </w:pPr>
    </w:p>
    <w:p w14:paraId="4DDBEF00" w14:textId="77777777" w:rsidR="00B6583D" w:rsidRDefault="00B6583D" w:rsidP="000D0455">
      <w:pPr>
        <w:shd w:val="clear" w:color="auto" w:fill="FFFFFF"/>
        <w:spacing w:after="0" w:line="240" w:lineRule="auto"/>
        <w:jc w:val="both"/>
        <w:rPr>
          <w:rFonts w:cstheme="minorHAnsi"/>
          <w:bCs/>
          <w:color w:val="222222"/>
          <w:shd w:val="clear" w:color="auto" w:fill="FFFFFF"/>
        </w:rPr>
      </w:pPr>
    </w:p>
    <w:p w14:paraId="3461D779" w14:textId="77777777" w:rsidR="00B6583D" w:rsidRDefault="00B6583D" w:rsidP="000D0455">
      <w:pPr>
        <w:shd w:val="clear" w:color="auto" w:fill="FFFFFF"/>
        <w:spacing w:after="0" w:line="240" w:lineRule="auto"/>
        <w:jc w:val="both"/>
        <w:rPr>
          <w:rFonts w:cstheme="minorHAnsi"/>
          <w:bCs/>
          <w:color w:val="222222"/>
          <w:shd w:val="clear" w:color="auto" w:fill="FFFFFF"/>
        </w:rPr>
      </w:pPr>
    </w:p>
    <w:p w14:paraId="3CF2D8B6" w14:textId="77777777" w:rsidR="00B6583D" w:rsidRPr="000D0455" w:rsidRDefault="00B6583D" w:rsidP="000D0455">
      <w:pPr>
        <w:shd w:val="clear" w:color="auto" w:fill="FFFFFF"/>
        <w:spacing w:after="0" w:line="240" w:lineRule="auto"/>
        <w:jc w:val="both"/>
        <w:rPr>
          <w:rFonts w:cstheme="minorHAnsi"/>
          <w:bCs/>
          <w:color w:val="222222"/>
          <w:shd w:val="clear" w:color="auto" w:fill="FFFFFF"/>
        </w:rPr>
      </w:pPr>
    </w:p>
    <w:p w14:paraId="0FB78278" w14:textId="77777777" w:rsidR="000D0455" w:rsidRDefault="000D0455" w:rsidP="003E1C7E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</w:pPr>
    </w:p>
    <w:p w14:paraId="75855B50" w14:textId="77777777" w:rsidR="00C53C0F" w:rsidRDefault="00C53C0F" w:rsidP="00B6583D">
      <w:pPr>
        <w:jc w:val="both"/>
        <w:rPr>
          <w:sz w:val="20"/>
          <w:szCs w:val="20"/>
        </w:rPr>
      </w:pPr>
    </w:p>
    <w:p w14:paraId="68262CE4" w14:textId="180D03A7" w:rsidR="00B6583D" w:rsidRPr="002A0C6E" w:rsidRDefault="00B6583D" w:rsidP="00B6583D">
      <w:pPr>
        <w:jc w:val="both"/>
        <w:rPr>
          <w:sz w:val="20"/>
          <w:szCs w:val="20"/>
        </w:rPr>
      </w:pPr>
      <w:bookmarkStart w:id="0" w:name="_GoBack"/>
      <w:bookmarkEnd w:id="0"/>
      <w:r w:rsidRPr="002A0C6E">
        <w:rPr>
          <w:sz w:val="20"/>
          <w:szCs w:val="20"/>
        </w:rPr>
        <w:t>…………………………</w:t>
      </w:r>
    </w:p>
    <w:p w14:paraId="5FFFB1DB" w14:textId="77777777" w:rsidR="00B82BA3" w:rsidRPr="00B6583D" w:rsidRDefault="00B6583D" w:rsidP="00B6583D">
      <w:pPr>
        <w:jc w:val="both"/>
        <w:rPr>
          <w:rFonts w:cs="Arial"/>
          <w:sz w:val="16"/>
          <w:szCs w:val="16"/>
        </w:rPr>
      </w:pPr>
      <w:r w:rsidRPr="002A0C6E">
        <w:rPr>
          <w:rFonts w:cs="Arial"/>
          <w:b/>
          <w:bCs/>
          <w:sz w:val="16"/>
          <w:szCs w:val="16"/>
        </w:rPr>
        <w:t>Katarzyna Richter –</w:t>
      </w:r>
      <w:r w:rsidRPr="002A0C6E">
        <w:rPr>
          <w:rFonts w:cs="Arial"/>
          <w:sz w:val="16"/>
          <w:szCs w:val="16"/>
        </w:rPr>
        <w:t xml:space="preserve"> międzynarodowy specjalista w zakresie HR i komunikacji międzykulturowej z ponad z 10-letnim stażem. Pracowała </w:t>
      </w:r>
      <w:r w:rsidRPr="002A0C6E">
        <w:br/>
      </w:r>
      <w:r w:rsidRPr="002A0C6E">
        <w:rPr>
          <w:rFonts w:cs="Arial"/>
          <w:sz w:val="16"/>
          <w:szCs w:val="16"/>
        </w:rPr>
        <w:t xml:space="preserve">z przedstawicielami ponad 100 narodowości, doradzając w zakresie komunikacji międzykulturowej oraz rekrutacji. </w:t>
      </w:r>
      <w:r w:rsidRPr="002A0C6E">
        <w:br/>
      </w:r>
      <w:r w:rsidRPr="002A0C6E">
        <w:rPr>
          <w:rFonts w:cs="Arial"/>
          <w:sz w:val="16"/>
          <w:szCs w:val="16"/>
        </w:rPr>
        <w:t xml:space="preserve">W swojej karierze zrekrutowała blisko 1000 specjalistów. Doświadczenie w zakresie najwyższych standardów obsługi klienta, rekrutacji </w:t>
      </w:r>
      <w:r w:rsidRPr="002A0C6E">
        <w:br/>
      </w:r>
      <w:r w:rsidRPr="002A0C6E">
        <w:rPr>
          <w:rFonts w:cs="Arial"/>
          <w:sz w:val="16"/>
          <w:szCs w:val="16"/>
        </w:rPr>
        <w:t xml:space="preserve">i </w:t>
      </w:r>
      <w:proofErr w:type="spellStart"/>
      <w:r w:rsidRPr="002A0C6E">
        <w:rPr>
          <w:rFonts w:cs="Arial"/>
          <w:sz w:val="16"/>
          <w:szCs w:val="16"/>
        </w:rPr>
        <w:t>employer</w:t>
      </w:r>
      <w:proofErr w:type="spellEnd"/>
      <w:r w:rsidRPr="002A0C6E">
        <w:rPr>
          <w:rFonts w:cs="Arial"/>
          <w:sz w:val="16"/>
          <w:szCs w:val="16"/>
        </w:rPr>
        <w:t xml:space="preserve"> </w:t>
      </w:r>
      <w:proofErr w:type="spellStart"/>
      <w:r w:rsidRPr="002A0C6E">
        <w:rPr>
          <w:rFonts w:cs="Arial"/>
          <w:sz w:val="16"/>
          <w:szCs w:val="16"/>
        </w:rPr>
        <w:t>brandingu</w:t>
      </w:r>
      <w:proofErr w:type="spellEnd"/>
      <w:r w:rsidRPr="002A0C6E">
        <w:rPr>
          <w:rFonts w:cs="Arial"/>
          <w:sz w:val="16"/>
          <w:szCs w:val="16"/>
        </w:rPr>
        <w:t xml:space="preserve"> zdobywała pracując dla światowych potentatów lotniczych takich jak: </w:t>
      </w:r>
      <w:proofErr w:type="spellStart"/>
      <w:r w:rsidRPr="002A0C6E">
        <w:rPr>
          <w:rFonts w:cs="Arial"/>
          <w:sz w:val="16"/>
          <w:szCs w:val="16"/>
        </w:rPr>
        <w:t>Emirates</w:t>
      </w:r>
      <w:proofErr w:type="spellEnd"/>
      <w:r w:rsidRPr="002A0C6E">
        <w:rPr>
          <w:rFonts w:cs="Arial"/>
          <w:sz w:val="16"/>
          <w:szCs w:val="16"/>
        </w:rPr>
        <w:t xml:space="preserve">, </w:t>
      </w:r>
      <w:proofErr w:type="spellStart"/>
      <w:r w:rsidRPr="002A0C6E">
        <w:rPr>
          <w:rFonts w:cs="Arial"/>
          <w:sz w:val="16"/>
          <w:szCs w:val="16"/>
        </w:rPr>
        <w:t>Etihad</w:t>
      </w:r>
      <w:proofErr w:type="spellEnd"/>
      <w:r w:rsidRPr="002A0C6E">
        <w:rPr>
          <w:rFonts w:cs="Arial"/>
          <w:sz w:val="16"/>
          <w:szCs w:val="16"/>
        </w:rPr>
        <w:t xml:space="preserve"> czy </w:t>
      </w:r>
      <w:proofErr w:type="spellStart"/>
      <w:r w:rsidRPr="002A0C6E">
        <w:rPr>
          <w:rFonts w:cs="Arial"/>
          <w:sz w:val="16"/>
          <w:szCs w:val="16"/>
        </w:rPr>
        <w:t>Qatar</w:t>
      </w:r>
      <w:proofErr w:type="spellEnd"/>
      <w:r w:rsidRPr="002A0C6E">
        <w:rPr>
          <w:rFonts w:cs="Arial"/>
          <w:sz w:val="16"/>
          <w:szCs w:val="16"/>
        </w:rPr>
        <w:t xml:space="preserve"> Airways. Autorka przewodnika kariery "Life </w:t>
      </w:r>
      <w:proofErr w:type="spellStart"/>
      <w:r w:rsidRPr="002A0C6E">
        <w:rPr>
          <w:rFonts w:cs="Arial"/>
          <w:sz w:val="16"/>
          <w:szCs w:val="16"/>
        </w:rPr>
        <w:t>After</w:t>
      </w:r>
      <w:proofErr w:type="spellEnd"/>
      <w:r w:rsidRPr="002A0C6E">
        <w:rPr>
          <w:rFonts w:cs="Arial"/>
          <w:sz w:val="16"/>
          <w:szCs w:val="16"/>
        </w:rPr>
        <w:t xml:space="preserve"> Flying". Organizuje wyjazdy z Cyfrowym </w:t>
      </w:r>
      <w:proofErr w:type="spellStart"/>
      <w:r w:rsidRPr="002A0C6E">
        <w:rPr>
          <w:rFonts w:cs="Arial"/>
          <w:sz w:val="16"/>
          <w:szCs w:val="16"/>
        </w:rPr>
        <w:t>Detoxem</w:t>
      </w:r>
      <w:proofErr w:type="spellEnd"/>
      <w:r w:rsidRPr="002A0C6E">
        <w:rPr>
          <w:rFonts w:cs="Arial"/>
          <w:sz w:val="16"/>
          <w:szCs w:val="16"/>
        </w:rPr>
        <w:t xml:space="preserve">, na których pokazuje, jak zachować równowagę między życiem zawodowym, a prywatnym. Katarzyna Richter doradza również w sektorze MSP, pomagając im w budowaniu silnej pozycji poprzez </w:t>
      </w:r>
      <w:proofErr w:type="spellStart"/>
      <w:r w:rsidRPr="002A0C6E">
        <w:rPr>
          <w:rFonts w:cs="Arial"/>
          <w:sz w:val="16"/>
          <w:szCs w:val="16"/>
        </w:rPr>
        <w:t>employer</w:t>
      </w:r>
      <w:proofErr w:type="spellEnd"/>
      <w:r w:rsidRPr="002A0C6E">
        <w:rPr>
          <w:rFonts w:cs="Arial"/>
          <w:sz w:val="16"/>
          <w:szCs w:val="16"/>
        </w:rPr>
        <w:t xml:space="preserve"> </w:t>
      </w:r>
      <w:proofErr w:type="spellStart"/>
      <w:r w:rsidRPr="002A0C6E">
        <w:rPr>
          <w:rFonts w:cs="Arial"/>
          <w:sz w:val="16"/>
          <w:szCs w:val="16"/>
        </w:rPr>
        <w:t>branding</w:t>
      </w:r>
      <w:proofErr w:type="spellEnd"/>
      <w:r w:rsidRPr="002A0C6E">
        <w:rPr>
          <w:rFonts w:cs="Arial"/>
          <w:sz w:val="16"/>
          <w:szCs w:val="16"/>
        </w:rPr>
        <w:t xml:space="preserve">. Wspiera ich swoim wieloletnim doświadczeniem oraz organizuje szkolenia online z obszaru psychologii pozytywnej </w:t>
      </w:r>
      <w:r w:rsidRPr="002A0C6E">
        <w:rPr>
          <w:rFonts w:cs="Arial"/>
          <w:sz w:val="16"/>
          <w:szCs w:val="16"/>
        </w:rPr>
        <w:br/>
        <w:t xml:space="preserve">i zarządzania stresem w wyjątkowych sytuacjach. Jest również wykładowcą i autorką licznych publikacji o tematyce podróży, </w:t>
      </w:r>
      <w:r w:rsidRPr="002A0C6E">
        <w:rPr>
          <w:rFonts w:cs="Arial"/>
          <w:sz w:val="16"/>
          <w:szCs w:val="16"/>
        </w:rPr>
        <w:br/>
        <w:t xml:space="preserve">HR i komunikacji międzykulturowej w biznesie, a także założycielką firmy szkoleniowo – doradczej Deal with </w:t>
      </w:r>
      <w:proofErr w:type="spellStart"/>
      <w:r w:rsidRPr="002A0C6E">
        <w:rPr>
          <w:rFonts w:cs="Arial"/>
          <w:sz w:val="16"/>
          <w:szCs w:val="16"/>
        </w:rPr>
        <w:t>Culture</w:t>
      </w:r>
      <w:proofErr w:type="spellEnd"/>
      <w:r w:rsidRPr="002A0C6E">
        <w:rPr>
          <w:rFonts w:cs="Arial"/>
          <w:sz w:val="16"/>
          <w:szCs w:val="16"/>
        </w:rPr>
        <w:t xml:space="preserve">. </w:t>
      </w:r>
    </w:p>
    <w:sectPr w:rsidR="00B82BA3" w:rsidRPr="00B658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FB7F0" w14:textId="77777777" w:rsidR="001127C0" w:rsidRDefault="001127C0" w:rsidP="0010330F">
      <w:pPr>
        <w:spacing w:after="0" w:line="240" w:lineRule="auto"/>
      </w:pPr>
      <w:r>
        <w:separator/>
      </w:r>
    </w:p>
  </w:endnote>
  <w:endnote w:type="continuationSeparator" w:id="0">
    <w:p w14:paraId="7B69F2A4" w14:textId="77777777" w:rsidR="001127C0" w:rsidRDefault="001127C0" w:rsidP="0010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1A071" w14:textId="77777777" w:rsidR="001127C0" w:rsidRDefault="001127C0" w:rsidP="0010330F">
      <w:pPr>
        <w:spacing w:after="0" w:line="240" w:lineRule="auto"/>
      </w:pPr>
      <w:r>
        <w:separator/>
      </w:r>
    </w:p>
  </w:footnote>
  <w:footnote w:type="continuationSeparator" w:id="0">
    <w:p w14:paraId="64F0E305" w14:textId="77777777" w:rsidR="001127C0" w:rsidRDefault="001127C0" w:rsidP="0010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10330F" w:rsidRDefault="0010330F">
    <w:pPr>
      <w:pStyle w:val="Nagwek"/>
    </w:pPr>
    <w:r>
      <w:rPr>
        <w:noProof/>
      </w:rPr>
      <w:drawing>
        <wp:inline distT="0" distB="0" distL="0" distR="0" wp14:anchorId="6D398C6E" wp14:editId="07777777">
          <wp:extent cx="984250" cy="626982"/>
          <wp:effectExtent l="0" t="0" r="635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3036378_511371022847413_5149850815095111680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468" cy="637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122B7"/>
    <w:multiLevelType w:val="multilevel"/>
    <w:tmpl w:val="052E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CF"/>
    <w:rsid w:val="000D0455"/>
    <w:rsid w:val="0010330F"/>
    <w:rsid w:val="001124A3"/>
    <w:rsid w:val="001127C0"/>
    <w:rsid w:val="00155B31"/>
    <w:rsid w:val="0018724F"/>
    <w:rsid w:val="00192EED"/>
    <w:rsid w:val="001D7C6B"/>
    <w:rsid w:val="002167F3"/>
    <w:rsid w:val="002303FF"/>
    <w:rsid w:val="002465FB"/>
    <w:rsid w:val="00335B0B"/>
    <w:rsid w:val="00392ED0"/>
    <w:rsid w:val="0039768C"/>
    <w:rsid w:val="003C5FD3"/>
    <w:rsid w:val="003C619E"/>
    <w:rsid w:val="003E1C7E"/>
    <w:rsid w:val="003E6D51"/>
    <w:rsid w:val="004208BE"/>
    <w:rsid w:val="00436CC4"/>
    <w:rsid w:val="0049191E"/>
    <w:rsid w:val="004B5787"/>
    <w:rsid w:val="004D51C1"/>
    <w:rsid w:val="004D6B35"/>
    <w:rsid w:val="004E3B54"/>
    <w:rsid w:val="004F4784"/>
    <w:rsid w:val="00596483"/>
    <w:rsid w:val="006607B7"/>
    <w:rsid w:val="006B5647"/>
    <w:rsid w:val="006D2307"/>
    <w:rsid w:val="006D29D9"/>
    <w:rsid w:val="006F3486"/>
    <w:rsid w:val="007755F2"/>
    <w:rsid w:val="00835E1E"/>
    <w:rsid w:val="008510A5"/>
    <w:rsid w:val="00874AAD"/>
    <w:rsid w:val="00881351"/>
    <w:rsid w:val="008A5E5A"/>
    <w:rsid w:val="008B40C8"/>
    <w:rsid w:val="0094762B"/>
    <w:rsid w:val="00986B91"/>
    <w:rsid w:val="00993C2D"/>
    <w:rsid w:val="009A44CF"/>
    <w:rsid w:val="00A554F1"/>
    <w:rsid w:val="00A6778E"/>
    <w:rsid w:val="00A82070"/>
    <w:rsid w:val="00AF0E28"/>
    <w:rsid w:val="00B23202"/>
    <w:rsid w:val="00B6583D"/>
    <w:rsid w:val="00B82BA3"/>
    <w:rsid w:val="00B84391"/>
    <w:rsid w:val="00C23581"/>
    <w:rsid w:val="00C53C0F"/>
    <w:rsid w:val="00C85E21"/>
    <w:rsid w:val="00C94780"/>
    <w:rsid w:val="00D24A12"/>
    <w:rsid w:val="00DA5B4A"/>
    <w:rsid w:val="00E34A03"/>
    <w:rsid w:val="00EA7642"/>
    <w:rsid w:val="00F114D1"/>
    <w:rsid w:val="00F425C5"/>
    <w:rsid w:val="00F76A20"/>
    <w:rsid w:val="00FC1742"/>
    <w:rsid w:val="00FC63FC"/>
    <w:rsid w:val="00FE53F8"/>
    <w:rsid w:val="539FF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E628B"/>
  <w15:chartTrackingRefBased/>
  <w15:docId w15:val="{9528713B-73A0-4BB5-A8C4-FCAFA98A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35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358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2358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3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30F"/>
  </w:style>
  <w:style w:type="paragraph" w:styleId="Stopka">
    <w:name w:val="footer"/>
    <w:basedOn w:val="Normalny"/>
    <w:link w:val="StopkaZnak"/>
    <w:uiPriority w:val="99"/>
    <w:unhideWhenUsed/>
    <w:rsid w:val="00103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30F"/>
  </w:style>
  <w:style w:type="paragraph" w:styleId="NormalnyWeb">
    <w:name w:val="Normal (Web)"/>
    <w:basedOn w:val="Normalny"/>
    <w:uiPriority w:val="99"/>
    <w:unhideWhenUsed/>
    <w:rsid w:val="0066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0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0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0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0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0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4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307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9787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9267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8291D-2B87-443B-B9A6-14C08D32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Marysia</cp:lastModifiedBy>
  <cp:revision>56</cp:revision>
  <cp:lastPrinted>2020-11-04T11:24:00Z</cp:lastPrinted>
  <dcterms:created xsi:type="dcterms:W3CDTF">2020-11-03T19:12:00Z</dcterms:created>
  <dcterms:modified xsi:type="dcterms:W3CDTF">2020-11-10T09:54:00Z</dcterms:modified>
</cp:coreProperties>
</file>